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C2B6182" wp14:paraId="0F9243B8" wp14:textId="3C38B172">
      <w:pPr>
        <w:pStyle w:val="Heading3"/>
        <w:spacing w:before="0" w:beforeAutospacing="off" w:after="120" w:afterAutospacing="off"/>
      </w:pPr>
      <w:r w:rsidRPr="0C2B6182" w:rsidR="5A3B2F36">
        <w:rPr>
          <w:rFonts w:ascii="DM Sans" w:hAnsi="DM Sans" w:eastAsia="DM Sans" w:cs="DM Sans"/>
          <w:b w:val="1"/>
          <w:bCs w:val="1"/>
          <w:i w:val="0"/>
          <w:iCs w:val="0"/>
          <w:caps w:val="0"/>
          <w:smallCaps w:val="0"/>
          <w:noProof w:val="0"/>
          <w:color w:val="000000" w:themeColor="text1" w:themeTint="FF" w:themeShade="FF"/>
          <w:sz w:val="24"/>
          <w:szCs w:val="24"/>
          <w:lang w:val="en-US"/>
        </w:rPr>
        <w:t>Our Cookie Policy</w:t>
      </w:r>
    </w:p>
    <w:p xmlns:wp14="http://schemas.microsoft.com/office/word/2010/wordml" w:rsidP="0C2B6182" wp14:paraId="38FE67F4" wp14:textId="1069FE48">
      <w:pPr>
        <w:pStyle w:val="Normal"/>
        <w:suppressLineNumbers w:val="0"/>
        <w:bidi w:val="0"/>
        <w:spacing w:before="0" w:beforeAutospacing="off" w:after="240" w:afterAutospacing="off" w:line="279" w:lineRule="auto"/>
        <w:ind w:left="0" w:right="0"/>
        <w:jc w:val="left"/>
      </w:pPr>
      <w:r w:rsidRPr="0C2B6182" w:rsidR="5A3B2F36">
        <w:rPr>
          <w:rFonts w:ascii="DM Sans" w:hAnsi="DM Sans" w:eastAsia="DM Sans" w:cs="DM Sans"/>
          <w:b w:val="0"/>
          <w:bCs w:val="0"/>
          <w:i w:val="0"/>
          <w:iCs w:val="0"/>
          <w:caps w:val="0"/>
          <w:smallCaps w:val="0"/>
          <w:noProof w:val="0"/>
          <w:color w:val="000000" w:themeColor="text1" w:themeTint="FF" w:themeShade="FF"/>
          <w:sz w:val="27"/>
          <w:szCs w:val="27"/>
          <w:lang w:val="en-US"/>
        </w:rPr>
        <w:t>This Cookie Policy (“Policy”) describes how ConnectraeSim Corp. uses cookies and similar technologies to collect and store information when you visit our website or use our app (together, our “Platform”). It should be read in combination with our Terms &amp; Conditions and, if you are a user of our Services, our Privacy Policy.</w:t>
      </w:r>
    </w:p>
    <w:p xmlns:wp14="http://schemas.microsoft.com/office/word/2010/wordml" w:rsidP="0C2B6182" wp14:paraId="6E0F7104" wp14:textId="01331656">
      <w:pPr>
        <w:pStyle w:val="Normal"/>
        <w:suppressLineNumbers w:val="0"/>
        <w:bidi w:val="0"/>
        <w:spacing w:before="0" w:beforeAutospacing="off" w:after="240" w:afterAutospacing="off" w:line="279" w:lineRule="auto"/>
        <w:ind w:left="0" w:right="0"/>
        <w:jc w:val="left"/>
      </w:pPr>
      <w:r w:rsidRPr="0C2B6182" w:rsidR="5A3B2F36">
        <w:rPr>
          <w:rFonts w:ascii="DM Sans" w:hAnsi="DM Sans" w:eastAsia="DM Sans" w:cs="DM Sans"/>
          <w:b w:val="0"/>
          <w:bCs w:val="0"/>
          <w:i w:val="0"/>
          <w:iCs w:val="0"/>
          <w:caps w:val="0"/>
          <w:smallCaps w:val="0"/>
          <w:noProof w:val="0"/>
          <w:color w:val="000000" w:themeColor="text1" w:themeTint="FF" w:themeShade="FF"/>
          <w:sz w:val="27"/>
          <w:szCs w:val="27"/>
          <w:lang w:val="en-US"/>
        </w:rPr>
        <w:t>When we say “</w:t>
      </w:r>
      <w:r w:rsidRPr="0C2B6182" w:rsidR="5A3B2F36">
        <w:rPr>
          <w:rFonts w:ascii="DM Sans" w:hAnsi="DM Sans" w:eastAsia="DM Sans" w:cs="DM Sans"/>
          <w:b w:val="0"/>
          <w:bCs w:val="0"/>
          <w:i w:val="0"/>
          <w:iCs w:val="0"/>
          <w:caps w:val="0"/>
          <w:smallCaps w:val="0"/>
          <w:noProof w:val="0"/>
          <w:color w:val="000000" w:themeColor="text1" w:themeTint="FF" w:themeShade="FF"/>
          <w:sz w:val="27"/>
          <w:szCs w:val="27"/>
          <w:lang w:val="en-US"/>
        </w:rPr>
        <w:t>ConnectraeSim</w:t>
      </w:r>
      <w:r w:rsidRPr="0C2B6182" w:rsidR="5A3B2F36">
        <w:rPr>
          <w:rFonts w:ascii="DM Sans" w:hAnsi="DM Sans" w:eastAsia="DM Sans" w:cs="DM Sans"/>
          <w:b w:val="0"/>
          <w:bCs w:val="0"/>
          <w:i w:val="0"/>
          <w:iCs w:val="0"/>
          <w:caps w:val="0"/>
          <w:smallCaps w:val="0"/>
          <w:noProof w:val="0"/>
          <w:color w:val="000000" w:themeColor="text1" w:themeTint="FF" w:themeShade="FF"/>
          <w:sz w:val="27"/>
          <w:szCs w:val="27"/>
          <w:lang w:val="en-US"/>
        </w:rPr>
        <w:t>”,</w:t>
      </w:r>
      <w:r w:rsidRPr="0C2B6182" w:rsidR="5A3B2F36">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“we</w:t>
      </w:r>
      <w:r w:rsidRPr="0C2B6182" w:rsidR="5A3B2F36">
        <w:rPr>
          <w:rFonts w:ascii="DM Sans" w:hAnsi="DM Sans" w:eastAsia="DM Sans" w:cs="DM Sans"/>
          <w:b w:val="0"/>
          <w:bCs w:val="0"/>
          <w:i w:val="0"/>
          <w:iCs w:val="0"/>
          <w:caps w:val="0"/>
          <w:smallCaps w:val="0"/>
          <w:noProof w:val="0"/>
          <w:color w:val="000000" w:themeColor="text1" w:themeTint="FF" w:themeShade="FF"/>
          <w:sz w:val="27"/>
          <w:szCs w:val="27"/>
          <w:lang w:val="en-US"/>
        </w:rPr>
        <w:t>”,</w:t>
      </w:r>
      <w:r w:rsidRPr="0C2B6182" w:rsidR="5A3B2F36">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“our” or “us” we mean </w:t>
      </w:r>
      <w:r w:rsidRPr="0C2B6182" w:rsidR="5A3B2F36">
        <w:rPr>
          <w:rFonts w:ascii="DM Sans" w:hAnsi="DM Sans" w:eastAsia="DM Sans" w:cs="DM Sans"/>
          <w:b w:val="0"/>
          <w:bCs w:val="0"/>
          <w:i w:val="0"/>
          <w:iCs w:val="0"/>
          <w:caps w:val="0"/>
          <w:smallCaps w:val="0"/>
          <w:noProof w:val="0"/>
          <w:color w:val="000000" w:themeColor="text1" w:themeTint="FF" w:themeShade="FF"/>
          <w:sz w:val="27"/>
          <w:szCs w:val="27"/>
          <w:lang w:val="en-US"/>
        </w:rPr>
        <w:t>ConnectraeSim</w:t>
      </w:r>
      <w:r w:rsidRPr="0C2B6182" w:rsidR="5A3B2F36">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Corp., registered </w:t>
      </w:r>
      <w:r w:rsidRPr="0C2B6182" w:rsidR="57384BA6">
        <w:rPr>
          <w:rFonts w:ascii="DM Sans" w:hAnsi="DM Sans" w:eastAsia="DM Sans" w:cs="DM Sans"/>
          <w:b w:val="0"/>
          <w:bCs w:val="0"/>
          <w:i w:val="0"/>
          <w:iCs w:val="0"/>
          <w:caps w:val="0"/>
          <w:smallCaps w:val="0"/>
          <w:noProof w:val="0"/>
          <w:color w:val="000000" w:themeColor="text1" w:themeTint="FF" w:themeShade="FF"/>
          <w:sz w:val="27"/>
          <w:szCs w:val="27"/>
          <w:lang w:val="en-US"/>
        </w:rPr>
        <w:t>in</w:t>
      </w:r>
      <w:r w:rsidRPr="0C2B6182" w:rsidR="5451BC0F">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Canada</w:t>
      </w:r>
      <w:r w:rsidRPr="0C2B6182" w:rsidR="5A3B2F36">
        <w:rPr>
          <w:rFonts w:ascii="DM Sans" w:hAnsi="DM Sans" w:eastAsia="DM Sans" w:cs="DM Sans"/>
          <w:b w:val="0"/>
          <w:bCs w:val="0"/>
          <w:i w:val="0"/>
          <w:iCs w:val="0"/>
          <w:caps w:val="0"/>
          <w:smallCaps w:val="0"/>
          <w:noProof w:val="0"/>
          <w:color w:val="000000" w:themeColor="text1" w:themeTint="FF" w:themeShade="FF"/>
          <w:sz w:val="27"/>
          <w:szCs w:val="27"/>
          <w:lang w:val="en-US"/>
        </w:rPr>
        <w:t>.</w:t>
      </w:r>
    </w:p>
    <w:p xmlns:wp14="http://schemas.microsoft.com/office/word/2010/wordml" w:rsidP="0C2B6182" wp14:paraId="3D15B2D4" wp14:textId="107CC312">
      <w:pPr>
        <w:pStyle w:val="Heading3"/>
        <w:spacing w:before="0" w:beforeAutospacing="off" w:after="120" w:afterAutospacing="off"/>
      </w:pPr>
      <w:r w:rsidRPr="0C2B6182" w:rsidR="4D303857">
        <w:rPr>
          <w:rFonts w:ascii="DM Sans" w:hAnsi="DM Sans" w:eastAsia="DM Sans" w:cs="DM Sans"/>
          <w:b w:val="1"/>
          <w:bCs w:val="1"/>
          <w:i w:val="0"/>
          <w:iCs w:val="0"/>
          <w:caps w:val="0"/>
          <w:smallCaps w:val="0"/>
          <w:noProof w:val="0"/>
          <w:color w:val="000000" w:themeColor="text1" w:themeTint="FF" w:themeShade="FF"/>
          <w:sz w:val="24"/>
          <w:szCs w:val="24"/>
          <w:lang w:val="en-US"/>
        </w:rPr>
        <w:t>What are cookies and similar technologies?</w:t>
      </w:r>
    </w:p>
    <w:p xmlns:wp14="http://schemas.microsoft.com/office/word/2010/wordml" w:rsidP="0C2B6182" wp14:paraId="5FEF9A5A" wp14:textId="069BE113">
      <w:pPr>
        <w:spacing w:before="0" w:beforeAutospacing="off" w:after="240" w:afterAutospacing="off"/>
      </w:pP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Cookies are small text files that are placed on your device (which could be your computer, tablet, or smartphone) at the request of the websites or apps that you use. They can be first party or third-party cookies, and essential or non-essential cookies. We describe what these terms mean and how we use the different types of cookies below.</w:t>
      </w:r>
    </w:p>
    <w:p xmlns:wp14="http://schemas.microsoft.com/office/word/2010/wordml" w:rsidP="0C2B6182" wp14:paraId="3B9A4F72" wp14:textId="697C902F">
      <w:pPr>
        <w:spacing w:before="0" w:beforeAutospacing="off" w:after="240" w:afterAutospacing="off"/>
      </w:pP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Similar technologies, such as ‘tags’, ‘tracking pixels’, ‘web beacons’, ‘clear gifs’, and ‘social plug-ins’, are often used in conjunction with cookies to help website and app owners gain a better understanding of how users interact with the Platform.</w:t>
      </w:r>
    </w:p>
    <w:p xmlns:wp14="http://schemas.microsoft.com/office/word/2010/wordml" w:rsidP="0C2B6182" wp14:paraId="36D260A1" wp14:textId="1D9902B0">
      <w:pPr>
        <w:pStyle w:val="Heading3"/>
        <w:spacing w:before="0" w:beforeAutospacing="off" w:after="120" w:afterAutospacing="off"/>
      </w:pPr>
      <w:r w:rsidRPr="0C2B6182" w:rsidR="4D303857">
        <w:rPr>
          <w:rFonts w:ascii="DM Sans" w:hAnsi="DM Sans" w:eastAsia="DM Sans" w:cs="DM Sans"/>
          <w:b w:val="1"/>
          <w:bCs w:val="1"/>
          <w:i w:val="0"/>
          <w:iCs w:val="0"/>
          <w:caps w:val="0"/>
          <w:smallCaps w:val="0"/>
          <w:noProof w:val="0"/>
          <w:color w:val="000000" w:themeColor="text1" w:themeTint="FF" w:themeShade="FF"/>
          <w:sz w:val="24"/>
          <w:szCs w:val="24"/>
          <w:lang w:val="en-US"/>
        </w:rPr>
        <w:t>Types of cookies we use</w:t>
      </w:r>
    </w:p>
    <w:p xmlns:wp14="http://schemas.microsoft.com/office/word/2010/wordml" w:rsidP="0C2B6182" wp14:paraId="5327BC5F" wp14:textId="2C83301A">
      <w:pPr>
        <w:pStyle w:val="Heading2"/>
        <w:spacing w:before="0" w:beforeAutospacing="off" w:after="120" w:afterAutospacing="off"/>
      </w:pPr>
      <w:r w:rsidRPr="0C2B6182" w:rsidR="4D303857">
        <w:rPr>
          <w:rFonts w:ascii="DM Sans" w:hAnsi="DM Sans" w:eastAsia="DM Sans" w:cs="DM Sans"/>
          <w:b w:val="1"/>
          <w:bCs w:val="1"/>
          <w:i w:val="0"/>
          <w:iCs w:val="0"/>
          <w:caps w:val="0"/>
          <w:smallCaps w:val="0"/>
          <w:noProof w:val="0"/>
          <w:color w:val="000000" w:themeColor="text1" w:themeTint="FF" w:themeShade="FF"/>
          <w:sz w:val="27"/>
          <w:szCs w:val="27"/>
          <w:lang w:val="en-US"/>
        </w:rPr>
        <w:t>First Party Cookies</w:t>
      </w:r>
    </w:p>
    <w:p xmlns:wp14="http://schemas.microsoft.com/office/word/2010/wordml" w:rsidP="0C2B6182" wp14:paraId="7FF5A484" wp14:textId="0BDE0296">
      <w:pPr>
        <w:pStyle w:val="Normal"/>
        <w:suppressLineNumbers w:val="0"/>
        <w:bidi w:val="0"/>
        <w:spacing w:before="0" w:beforeAutospacing="off" w:after="240" w:afterAutospacing="off" w:line="279" w:lineRule="auto"/>
        <w:ind w:left="0" w:right="0"/>
        <w:jc w:val="left"/>
      </w:pP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These are cookies that are set directly by Connectraesim when you visit our Platform. They provide information to us to help deliver a consistent and relevant experience. They also record information about experiments or new improvements that we may test, to track how you use them and assess their effectiveness.</w:t>
      </w:r>
    </w:p>
    <w:p xmlns:wp14="http://schemas.microsoft.com/office/word/2010/wordml" w:rsidP="0C2B6182" wp14:paraId="43F86231" wp14:textId="4BFAAB14">
      <w:pPr>
        <w:pStyle w:val="Heading2"/>
        <w:spacing w:before="0" w:beforeAutospacing="off" w:after="120" w:afterAutospacing="off"/>
      </w:pPr>
      <w:r w:rsidRPr="0C2B6182" w:rsidR="4D303857">
        <w:rPr>
          <w:rFonts w:ascii="DM Sans" w:hAnsi="DM Sans" w:eastAsia="DM Sans" w:cs="DM Sans"/>
          <w:b w:val="1"/>
          <w:bCs w:val="1"/>
          <w:i w:val="0"/>
          <w:iCs w:val="0"/>
          <w:caps w:val="0"/>
          <w:smallCaps w:val="0"/>
          <w:noProof w:val="0"/>
          <w:color w:val="000000" w:themeColor="text1" w:themeTint="FF" w:themeShade="FF"/>
          <w:sz w:val="27"/>
          <w:szCs w:val="27"/>
          <w:lang w:val="en-US"/>
        </w:rPr>
        <w:t>Third-Party Cookies</w:t>
      </w:r>
    </w:p>
    <w:p xmlns:wp14="http://schemas.microsoft.com/office/word/2010/wordml" w:rsidP="0C2B6182" wp14:paraId="62B2444C" wp14:textId="4731F077">
      <w:pPr>
        <w:pStyle w:val="Normal"/>
        <w:spacing w:before="0" w:beforeAutospacing="off" w:after="240" w:afterAutospacing="off"/>
      </w:pP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 xml:space="preserve">These are cookies set by someone other than Connectraesim — for example, analytics or advertising partners. Information collected through these cookies is </w:t>
      </w: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wholly controlled</w:t>
      </w: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by that relevant third party, and their privacy policy will apply. For more information about these cookies, please use the “Manage Cookies” link in the footer of our website or app settings.</w:t>
      </w:r>
    </w:p>
    <w:p xmlns:wp14="http://schemas.microsoft.com/office/word/2010/wordml" w:rsidP="0C2B6182" wp14:paraId="37DA1732" wp14:textId="0F9ACC3E">
      <w:pPr>
        <w:pStyle w:val="Heading2"/>
        <w:spacing w:before="0" w:beforeAutospacing="off" w:after="120" w:afterAutospacing="off"/>
      </w:pPr>
      <w:r w:rsidRPr="0C2B6182" w:rsidR="4D303857">
        <w:rPr>
          <w:rFonts w:ascii="DM Sans" w:hAnsi="DM Sans" w:eastAsia="DM Sans" w:cs="DM Sans"/>
          <w:b w:val="1"/>
          <w:bCs w:val="1"/>
          <w:i w:val="0"/>
          <w:iCs w:val="0"/>
          <w:caps w:val="0"/>
          <w:smallCaps w:val="0"/>
          <w:noProof w:val="0"/>
          <w:color w:val="000000" w:themeColor="text1" w:themeTint="FF" w:themeShade="FF"/>
          <w:sz w:val="27"/>
          <w:szCs w:val="27"/>
          <w:lang w:val="en-US"/>
        </w:rPr>
        <w:t>Essential Cookies</w:t>
      </w:r>
    </w:p>
    <w:p xmlns:wp14="http://schemas.microsoft.com/office/word/2010/wordml" w:rsidP="0C2B6182" wp14:paraId="1B63D58C" wp14:textId="28782AFB">
      <w:pPr>
        <w:spacing w:before="0" w:beforeAutospacing="off" w:after="240" w:afterAutospacing="off"/>
      </w:pP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These are required for the basic functions of our Platform. Because they are strictly necessary, you cannot opt out of these cookies. For example, we use them to:</w:t>
      </w:r>
    </w:p>
    <w:p xmlns:wp14="http://schemas.microsoft.com/office/word/2010/wordml" w:rsidP="0C2B6182" wp14:paraId="2872C5C4" wp14:textId="07ED8E89">
      <w:pPr>
        <w:pStyle w:val="ListParagraph"/>
        <w:numPr>
          <w:ilvl w:val="0"/>
          <w:numId w:val="1"/>
        </w:numPr>
        <w:spacing w:before="0" w:beforeAutospacing="off" w:after="0" w:afterAutospacing="off"/>
        <w:rPr>
          <w:rFonts w:ascii="DM Sans" w:hAnsi="DM Sans" w:eastAsia="DM Sans" w:cs="DM Sans"/>
          <w:b w:val="0"/>
          <w:bCs w:val="0"/>
          <w:i w:val="0"/>
          <w:iCs w:val="0"/>
          <w:caps w:val="0"/>
          <w:smallCaps w:val="0"/>
          <w:noProof w:val="0"/>
          <w:color w:val="000000" w:themeColor="text1" w:themeTint="FF" w:themeShade="FF"/>
          <w:sz w:val="27"/>
          <w:szCs w:val="27"/>
          <w:lang w:val="en-US"/>
        </w:rPr>
      </w:pP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Remember your geographic location or language preference</w:t>
      </w:r>
    </w:p>
    <w:p xmlns:wp14="http://schemas.microsoft.com/office/word/2010/wordml" w:rsidP="0C2B6182" wp14:paraId="7985E489" wp14:textId="7F64801E">
      <w:pPr>
        <w:pStyle w:val="ListParagraph"/>
        <w:numPr>
          <w:ilvl w:val="0"/>
          <w:numId w:val="1"/>
        </w:numPr>
        <w:spacing w:before="0" w:beforeAutospacing="off" w:after="0" w:afterAutospacing="off"/>
        <w:rPr>
          <w:rFonts w:ascii="DM Sans" w:hAnsi="DM Sans" w:eastAsia="DM Sans" w:cs="DM Sans"/>
          <w:b w:val="0"/>
          <w:bCs w:val="0"/>
          <w:i w:val="0"/>
          <w:iCs w:val="0"/>
          <w:caps w:val="0"/>
          <w:smallCaps w:val="0"/>
          <w:noProof w:val="0"/>
          <w:color w:val="000000" w:themeColor="text1" w:themeTint="FF" w:themeShade="FF"/>
          <w:sz w:val="27"/>
          <w:szCs w:val="27"/>
          <w:lang w:val="en-US"/>
        </w:rPr>
      </w:pP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Maintain your session while you are logged in</w:t>
      </w:r>
    </w:p>
    <w:p xmlns:wp14="http://schemas.microsoft.com/office/word/2010/wordml" w:rsidP="0C2B6182" wp14:paraId="7BEBF539" wp14:textId="47E443FD">
      <w:pPr>
        <w:pStyle w:val="ListParagraph"/>
        <w:numPr>
          <w:ilvl w:val="0"/>
          <w:numId w:val="1"/>
        </w:numPr>
        <w:spacing w:before="0" w:beforeAutospacing="off" w:after="0" w:afterAutospacing="off"/>
        <w:rPr>
          <w:rFonts w:ascii="DM Sans" w:hAnsi="DM Sans" w:eastAsia="DM Sans" w:cs="DM Sans"/>
          <w:b w:val="0"/>
          <w:bCs w:val="0"/>
          <w:i w:val="0"/>
          <w:iCs w:val="0"/>
          <w:caps w:val="0"/>
          <w:smallCaps w:val="0"/>
          <w:noProof w:val="0"/>
          <w:color w:val="000000" w:themeColor="text1" w:themeTint="FF" w:themeShade="FF"/>
          <w:sz w:val="27"/>
          <w:szCs w:val="27"/>
          <w:lang w:val="en-US"/>
        </w:rPr>
      </w:pP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Remember which cookies you have opted in or out of</w:t>
      </w:r>
    </w:p>
    <w:p xmlns:wp14="http://schemas.microsoft.com/office/word/2010/wordml" w:rsidP="0C2B6182" wp14:paraId="012D42FB" wp14:textId="7DA2DA42">
      <w:pPr>
        <w:pStyle w:val="ListParagraph"/>
        <w:numPr>
          <w:ilvl w:val="0"/>
          <w:numId w:val="1"/>
        </w:numPr>
        <w:spacing w:before="0" w:beforeAutospacing="off" w:after="0" w:afterAutospacing="off"/>
        <w:rPr>
          <w:rFonts w:ascii="DM Sans" w:hAnsi="DM Sans" w:eastAsia="DM Sans" w:cs="DM Sans"/>
          <w:b w:val="0"/>
          <w:bCs w:val="0"/>
          <w:i w:val="0"/>
          <w:iCs w:val="0"/>
          <w:caps w:val="0"/>
          <w:smallCaps w:val="0"/>
          <w:noProof w:val="0"/>
          <w:color w:val="000000" w:themeColor="text1" w:themeTint="FF" w:themeShade="FF"/>
          <w:sz w:val="27"/>
          <w:szCs w:val="27"/>
          <w:lang w:val="en-US"/>
        </w:rPr>
      </w:pP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Support secure access to your account and eSIM management</w:t>
      </w:r>
    </w:p>
    <w:p xmlns:wp14="http://schemas.microsoft.com/office/word/2010/wordml" wp14:paraId="2C078E63" wp14:textId="221506FC"/>
    <w:p w:rsidR="4D303857" w:rsidP="0C2B6182" w:rsidRDefault="4D303857" w14:paraId="018CABC9" w14:textId="336DF6A5">
      <w:pPr>
        <w:pStyle w:val="Heading2"/>
        <w:spacing w:before="0" w:beforeAutospacing="off" w:after="120" w:afterAutospacing="off"/>
      </w:pPr>
      <w:r w:rsidRPr="0C2B6182" w:rsidR="4D303857">
        <w:rPr>
          <w:rFonts w:ascii="DM Sans" w:hAnsi="DM Sans" w:eastAsia="DM Sans" w:cs="DM Sans"/>
          <w:b w:val="1"/>
          <w:bCs w:val="1"/>
          <w:i w:val="0"/>
          <w:iCs w:val="0"/>
          <w:caps w:val="0"/>
          <w:smallCaps w:val="0"/>
          <w:noProof w:val="0"/>
          <w:color w:val="000000" w:themeColor="text1" w:themeTint="FF" w:themeShade="FF"/>
          <w:sz w:val="27"/>
          <w:szCs w:val="27"/>
          <w:lang w:val="en-US"/>
        </w:rPr>
        <w:t>Non-Essential Cookies</w:t>
      </w:r>
    </w:p>
    <w:p w:rsidR="4D303857" w:rsidP="0C2B6182" w:rsidRDefault="4D303857" w14:paraId="05CDBFAA" w14:textId="60E851F6">
      <w:pPr>
        <w:spacing w:before="0" w:beforeAutospacing="off" w:after="240" w:afterAutospacing="off"/>
      </w:pP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Non-essential cookies can be broken down into different types:</w:t>
      </w:r>
    </w:p>
    <w:p w:rsidR="4D303857" w:rsidP="0C2B6182" w:rsidRDefault="4D303857" w14:paraId="7B42DA0A" w14:textId="5657544E">
      <w:pPr>
        <w:pStyle w:val="ListParagraph"/>
        <w:numPr>
          <w:ilvl w:val="0"/>
          <w:numId w:val="2"/>
        </w:numPr>
        <w:spacing w:before="0" w:beforeAutospacing="off" w:after="0" w:afterAutospacing="off"/>
        <w:rPr>
          <w:rFonts w:ascii="DM Sans" w:hAnsi="DM Sans" w:eastAsia="DM Sans" w:cs="DM Sans"/>
          <w:b w:val="0"/>
          <w:bCs w:val="0"/>
          <w:i w:val="0"/>
          <w:iCs w:val="0"/>
          <w:caps w:val="0"/>
          <w:smallCaps w:val="0"/>
          <w:noProof w:val="0"/>
          <w:color w:val="000000" w:themeColor="text1" w:themeTint="FF" w:themeShade="FF"/>
          <w:sz w:val="27"/>
          <w:szCs w:val="27"/>
          <w:lang w:val="en-US"/>
        </w:rPr>
      </w:pPr>
      <w:r w:rsidRPr="0C2B6182" w:rsidR="4D303857">
        <w:rPr>
          <w:rFonts w:ascii="DM Sans" w:hAnsi="DM Sans" w:eastAsia="DM Sans" w:cs="DM Sans"/>
          <w:b w:val="1"/>
          <w:bCs w:val="1"/>
          <w:i w:val="0"/>
          <w:iCs w:val="0"/>
          <w:caps w:val="0"/>
          <w:smallCaps w:val="0"/>
          <w:noProof w:val="0"/>
          <w:color w:val="000000" w:themeColor="text1" w:themeTint="FF" w:themeShade="FF"/>
          <w:sz w:val="27"/>
          <w:szCs w:val="27"/>
          <w:lang w:val="en-US"/>
        </w:rPr>
        <w:t>Functionality Cookies</w:t>
      </w: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 used to collect information about your device and any settings you configure on the Platform. For example, remembering your preferred language or display preferences. We use this information to provide customised content and a more personalised experience.</w:t>
      </w:r>
    </w:p>
    <w:p w:rsidR="4D303857" w:rsidP="0C2B6182" w:rsidRDefault="4D303857" w14:paraId="2F1E40AF" w14:textId="19DD0C95">
      <w:pPr>
        <w:pStyle w:val="ListParagraph"/>
        <w:numPr>
          <w:ilvl w:val="0"/>
          <w:numId w:val="2"/>
        </w:numPr>
        <w:suppressLineNumbers w:val="0"/>
        <w:bidi w:val="0"/>
        <w:spacing w:before="0" w:beforeAutospacing="off" w:after="0" w:afterAutospacing="off" w:line="279" w:lineRule="auto"/>
        <w:ind w:left="720" w:right="0" w:hanging="360"/>
        <w:jc w:val="left"/>
        <w:rPr>
          <w:rFonts w:ascii="DM Sans" w:hAnsi="DM Sans" w:eastAsia="DM Sans" w:cs="DM Sans"/>
          <w:b w:val="0"/>
          <w:bCs w:val="0"/>
          <w:i w:val="0"/>
          <w:iCs w:val="0"/>
          <w:caps w:val="0"/>
          <w:smallCaps w:val="0"/>
          <w:noProof w:val="0"/>
          <w:color w:val="000000" w:themeColor="text1" w:themeTint="FF" w:themeShade="FF"/>
          <w:sz w:val="27"/>
          <w:szCs w:val="27"/>
          <w:lang w:val="en-US"/>
        </w:rPr>
      </w:pPr>
      <w:r w:rsidRPr="0C2B6182" w:rsidR="4D303857">
        <w:rPr>
          <w:rFonts w:ascii="DM Sans" w:hAnsi="DM Sans" w:eastAsia="DM Sans" w:cs="DM Sans"/>
          <w:b w:val="1"/>
          <w:bCs w:val="1"/>
          <w:i w:val="0"/>
          <w:iCs w:val="0"/>
          <w:caps w:val="0"/>
          <w:smallCaps w:val="0"/>
          <w:noProof w:val="0"/>
          <w:color w:val="000000" w:themeColor="text1" w:themeTint="FF" w:themeShade="FF"/>
          <w:sz w:val="27"/>
          <w:szCs w:val="27"/>
          <w:lang w:val="en-US"/>
        </w:rPr>
        <w:t>Analytics Cookies</w:t>
      </w: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 used to understand how visitors interact with our Platform, such as which pages are visited most often or where users </w:t>
      </w: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encounter</w:t>
      </w: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errors. This helps us improve the performance and usability of connectraesim.</w:t>
      </w:r>
    </w:p>
    <w:p w:rsidR="4D303857" w:rsidP="0C2B6182" w:rsidRDefault="4D303857" w14:paraId="50A17CEC" w14:textId="35F50D3B">
      <w:pPr>
        <w:pStyle w:val="ListParagraph"/>
        <w:numPr>
          <w:ilvl w:val="0"/>
          <w:numId w:val="2"/>
        </w:numPr>
        <w:spacing w:before="0" w:beforeAutospacing="off" w:after="0" w:afterAutospacing="off"/>
        <w:rPr>
          <w:rFonts w:ascii="DM Sans" w:hAnsi="DM Sans" w:eastAsia="DM Sans" w:cs="DM Sans"/>
          <w:b w:val="0"/>
          <w:bCs w:val="0"/>
          <w:i w:val="0"/>
          <w:iCs w:val="0"/>
          <w:caps w:val="0"/>
          <w:smallCaps w:val="0"/>
          <w:noProof w:val="0"/>
          <w:color w:val="000000" w:themeColor="text1" w:themeTint="FF" w:themeShade="FF"/>
          <w:sz w:val="27"/>
          <w:szCs w:val="27"/>
          <w:lang w:val="en-US"/>
        </w:rPr>
      </w:pPr>
      <w:r w:rsidRPr="0C2B6182" w:rsidR="4D303857">
        <w:rPr>
          <w:rFonts w:ascii="DM Sans" w:hAnsi="DM Sans" w:eastAsia="DM Sans" w:cs="DM Sans"/>
          <w:b w:val="1"/>
          <w:bCs w:val="1"/>
          <w:i w:val="0"/>
          <w:iCs w:val="0"/>
          <w:caps w:val="0"/>
          <w:smallCaps w:val="0"/>
          <w:noProof w:val="0"/>
          <w:color w:val="000000" w:themeColor="text1" w:themeTint="FF" w:themeShade="FF"/>
          <w:sz w:val="27"/>
          <w:szCs w:val="27"/>
          <w:lang w:val="en-US"/>
        </w:rPr>
        <w:t>Marketing Cookies</w:t>
      </w: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 used to determine what promotional content is most relevant to you, based on information related to your use of our Platform across your devices.</w:t>
      </w:r>
    </w:p>
    <w:p w:rsidR="0C2B6182" w:rsidRDefault="0C2B6182" w14:paraId="40A4B31B" w14:textId="1AB45BA3"/>
    <w:p w:rsidR="4D303857" w:rsidP="0C2B6182" w:rsidRDefault="4D303857" w14:paraId="2AD9BE89" w14:textId="49012674">
      <w:pPr>
        <w:pStyle w:val="Heading3"/>
        <w:spacing w:before="0" w:beforeAutospacing="off" w:after="120" w:afterAutospacing="off"/>
      </w:pPr>
      <w:r w:rsidRPr="0C2B6182" w:rsidR="4D303857">
        <w:rPr>
          <w:rFonts w:ascii="DM Sans" w:hAnsi="DM Sans" w:eastAsia="DM Sans" w:cs="DM Sans"/>
          <w:b w:val="1"/>
          <w:bCs w:val="1"/>
          <w:i w:val="0"/>
          <w:iCs w:val="0"/>
          <w:caps w:val="0"/>
          <w:smallCaps w:val="0"/>
          <w:noProof w:val="0"/>
          <w:color w:val="000000" w:themeColor="text1" w:themeTint="FF" w:themeShade="FF"/>
          <w:sz w:val="24"/>
          <w:szCs w:val="24"/>
          <w:lang w:val="en-US"/>
        </w:rPr>
        <w:t>How to opt out of cookies</w:t>
      </w:r>
    </w:p>
    <w:p w:rsidR="4D303857" w:rsidP="0C2B6182" w:rsidRDefault="4D303857" w14:paraId="6C0DB2D6" w14:textId="07ADB24E">
      <w:pPr>
        <w:spacing w:before="0" w:beforeAutospacing="off" w:after="240" w:afterAutospacing="off"/>
      </w:pP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You can always say no to cookies that are not Essential Cookies. You can review what cookies we are using and update your preferences via the “Manage Cookies” link in the footer of our website, or through the settings panel in our app.</w:t>
      </w:r>
    </w:p>
    <w:p w:rsidR="4D303857" w:rsidP="0C2B6182" w:rsidRDefault="4D303857" w14:paraId="4B7221DE" w14:textId="01E1D272">
      <w:pPr>
        <w:spacing w:before="0" w:beforeAutospacing="off" w:after="240" w:afterAutospacing="off"/>
      </w:pP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It is also possible to instruct your browser to refuse cookies from our Platform. Most browsers allow you to refuse cookies altogether, or notify you when a website is trying to set or update a cookie. If you use multiple devices, you may need to update your settings on each one. Further information can be found in the Help section of your browser.</w:t>
      </w:r>
    </w:p>
    <w:p w:rsidR="4D303857" w:rsidP="0C2B6182" w:rsidRDefault="4D303857" w14:paraId="371159FB" w14:textId="2C89EA1F">
      <w:pPr>
        <w:pStyle w:val="Heading3"/>
        <w:spacing w:before="0" w:beforeAutospacing="off" w:after="120" w:afterAutospacing="off"/>
      </w:pPr>
      <w:r w:rsidRPr="0C2B6182" w:rsidR="4D303857">
        <w:rPr>
          <w:rFonts w:ascii="DM Sans" w:hAnsi="DM Sans" w:eastAsia="DM Sans" w:cs="DM Sans"/>
          <w:b w:val="1"/>
          <w:bCs w:val="1"/>
          <w:i w:val="0"/>
          <w:iCs w:val="0"/>
          <w:caps w:val="0"/>
          <w:smallCaps w:val="0"/>
          <w:noProof w:val="0"/>
          <w:color w:val="000000" w:themeColor="text1" w:themeTint="FF" w:themeShade="FF"/>
          <w:sz w:val="24"/>
          <w:szCs w:val="24"/>
          <w:lang w:val="en-US"/>
        </w:rPr>
        <w:t>What are web beacons and how does Connectraesim use them?</w:t>
      </w:r>
    </w:p>
    <w:p w:rsidR="4D303857" w:rsidP="0C2B6182" w:rsidRDefault="4D303857" w14:paraId="7A92A5C9" w14:textId="4326F180">
      <w:pPr>
        <w:pStyle w:val="Normal"/>
        <w:spacing w:before="0" w:beforeAutospacing="off" w:after="240" w:afterAutospacing="off"/>
      </w:pP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 xml:space="preserve">Webpages and HTML emails may </w:t>
      </w: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contain</w:t>
      </w: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a small snippet of code called a web beacon. Web beacons allow a website or app to transfer or collect information through a graphic image request. </w:t>
      </w:r>
      <w:r w:rsidRPr="0C2B6182" w:rsidR="4D303857">
        <w:rPr>
          <w:rFonts w:ascii="DM Sans" w:hAnsi="DM Sans" w:eastAsia="DM Sans" w:cs="DM Sans"/>
          <w:b w:val="0"/>
          <w:bCs w:val="0"/>
          <w:i w:val="0"/>
          <w:iCs w:val="0"/>
          <w:caps w:val="0"/>
          <w:smallCaps w:val="0"/>
          <w:noProof w:val="0"/>
          <w:color w:val="000000" w:themeColor="text1" w:themeTint="FF" w:themeShade="FF"/>
          <w:sz w:val="24"/>
          <w:szCs w:val="24"/>
          <w:lang w:val="en-US"/>
        </w:rPr>
        <w:t>Connectraesim</w:t>
      </w: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may use web beacons — similarly to cookies — for </w:t>
      </w: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a number of</w:t>
      </w: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purposes, including:</w:t>
      </w:r>
    </w:p>
    <w:p w:rsidR="4D303857" w:rsidP="0C2B6182" w:rsidRDefault="4D303857" w14:paraId="5A6CB2D7" w14:textId="325C31B5">
      <w:pPr>
        <w:pStyle w:val="ListParagraph"/>
        <w:numPr>
          <w:ilvl w:val="0"/>
          <w:numId w:val="3"/>
        </w:numPr>
        <w:spacing w:before="0" w:beforeAutospacing="off" w:after="0" w:afterAutospacing="off"/>
        <w:rPr>
          <w:rFonts w:ascii="DM Sans" w:hAnsi="DM Sans" w:eastAsia="DM Sans" w:cs="DM Sans"/>
          <w:b w:val="0"/>
          <w:bCs w:val="0"/>
          <w:i w:val="0"/>
          <w:iCs w:val="0"/>
          <w:caps w:val="0"/>
          <w:smallCaps w:val="0"/>
          <w:noProof w:val="0"/>
          <w:color w:val="000000" w:themeColor="text1" w:themeTint="FF" w:themeShade="FF"/>
          <w:sz w:val="27"/>
          <w:szCs w:val="27"/>
          <w:lang w:val="en-US"/>
        </w:rPr>
      </w:pP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Site usage analytics</w:t>
      </w:r>
    </w:p>
    <w:p w:rsidR="4D303857" w:rsidP="0C2B6182" w:rsidRDefault="4D303857" w14:paraId="79415C9A" w14:textId="70FEA575">
      <w:pPr>
        <w:pStyle w:val="ListParagraph"/>
        <w:numPr>
          <w:ilvl w:val="0"/>
          <w:numId w:val="3"/>
        </w:numPr>
        <w:spacing w:before="0" w:beforeAutospacing="off" w:after="0" w:afterAutospacing="off"/>
        <w:rPr>
          <w:rFonts w:ascii="DM Sans" w:hAnsi="DM Sans" w:eastAsia="DM Sans" w:cs="DM Sans"/>
          <w:b w:val="0"/>
          <w:bCs w:val="0"/>
          <w:i w:val="0"/>
          <w:iCs w:val="0"/>
          <w:caps w:val="0"/>
          <w:smallCaps w:val="0"/>
          <w:noProof w:val="0"/>
          <w:color w:val="000000" w:themeColor="text1" w:themeTint="FF" w:themeShade="FF"/>
          <w:sz w:val="27"/>
          <w:szCs w:val="27"/>
          <w:lang w:val="en-US"/>
        </w:rPr>
      </w:pP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Advertising auditing and reporting</w:t>
      </w:r>
    </w:p>
    <w:p w:rsidR="4D303857" w:rsidP="0C2B6182" w:rsidRDefault="4D303857" w14:paraId="554F0A78" w14:textId="5B155033">
      <w:pPr>
        <w:pStyle w:val="ListParagraph"/>
        <w:numPr>
          <w:ilvl w:val="0"/>
          <w:numId w:val="3"/>
        </w:numPr>
        <w:spacing w:before="0" w:beforeAutospacing="off" w:after="0" w:afterAutospacing="off"/>
        <w:rPr>
          <w:rFonts w:ascii="DM Sans" w:hAnsi="DM Sans" w:eastAsia="DM Sans" w:cs="DM Sans"/>
          <w:b w:val="0"/>
          <w:bCs w:val="0"/>
          <w:i w:val="0"/>
          <w:iCs w:val="0"/>
          <w:caps w:val="0"/>
          <w:smallCaps w:val="0"/>
          <w:noProof w:val="0"/>
          <w:color w:val="000000" w:themeColor="text1" w:themeTint="FF" w:themeShade="FF"/>
          <w:sz w:val="27"/>
          <w:szCs w:val="27"/>
          <w:lang w:val="en-US"/>
        </w:rPr>
      </w:pP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Content and advertising personalisation</w:t>
      </w:r>
    </w:p>
    <w:p w:rsidR="0C2B6182" w:rsidP="0C2B6182" w:rsidRDefault="0C2B6182" w14:paraId="3D97FFC7" w14:textId="6E0820D8">
      <w:pPr>
        <w:pStyle w:val="Heading3"/>
        <w:spacing w:before="0" w:beforeAutospacing="off" w:after="120" w:afterAutospacing="off"/>
        <w:rPr>
          <w:rFonts w:ascii="DM Sans" w:hAnsi="DM Sans" w:eastAsia="DM Sans" w:cs="DM Sans"/>
          <w:b w:val="1"/>
          <w:bCs w:val="1"/>
          <w:i w:val="0"/>
          <w:iCs w:val="0"/>
          <w:caps w:val="0"/>
          <w:smallCaps w:val="0"/>
          <w:noProof w:val="0"/>
          <w:color w:val="000000" w:themeColor="text1" w:themeTint="FF" w:themeShade="FF"/>
          <w:sz w:val="24"/>
          <w:szCs w:val="24"/>
          <w:lang w:val="en-US"/>
        </w:rPr>
      </w:pPr>
    </w:p>
    <w:p w:rsidR="4D303857" w:rsidP="0C2B6182" w:rsidRDefault="4D303857" w14:paraId="3E0CB626" w14:textId="2E10E7AF">
      <w:pPr>
        <w:pStyle w:val="Heading3"/>
        <w:spacing w:before="0" w:beforeAutospacing="off" w:after="120" w:afterAutospacing="off"/>
      </w:pPr>
      <w:r w:rsidRPr="0C2B6182" w:rsidR="4D303857">
        <w:rPr>
          <w:rFonts w:ascii="DM Sans" w:hAnsi="DM Sans" w:eastAsia="DM Sans" w:cs="DM Sans"/>
          <w:b w:val="1"/>
          <w:bCs w:val="1"/>
          <w:i w:val="0"/>
          <w:iCs w:val="0"/>
          <w:caps w:val="0"/>
          <w:smallCaps w:val="0"/>
          <w:noProof w:val="0"/>
          <w:color w:val="000000" w:themeColor="text1" w:themeTint="FF" w:themeShade="FF"/>
          <w:sz w:val="24"/>
          <w:szCs w:val="24"/>
          <w:lang w:val="en-US"/>
        </w:rPr>
        <w:t>Can you manage web beacons?</w:t>
      </w:r>
    </w:p>
    <w:p w:rsidR="4D303857" w:rsidP="0C2B6182" w:rsidRDefault="4D303857" w14:paraId="4AFC2801" w14:textId="33EAF76B">
      <w:pPr>
        <w:spacing w:before="0" w:beforeAutospacing="off" w:after="240" w:afterAutospacing="off"/>
      </w:pP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Each browser provides users with functionality in their technical settings that can be used to prevent the automated download of images, pixels, beacons, or other tracking technologies. If you wish to prevent your browser from communicating directly with the sender of an email, you can configure your browser settings to block images from loading automatically.</w:t>
      </w:r>
    </w:p>
    <w:p w:rsidR="4D303857" w:rsidP="0C2B6182" w:rsidRDefault="4D303857" w14:paraId="7E61BA25" w14:textId="08030F27">
      <w:pPr>
        <w:pStyle w:val="Heading3"/>
        <w:spacing w:before="0" w:beforeAutospacing="off" w:after="120" w:afterAutospacing="off"/>
      </w:pPr>
      <w:r w:rsidRPr="0C2B6182" w:rsidR="4D303857">
        <w:rPr>
          <w:rFonts w:ascii="DM Sans" w:hAnsi="DM Sans" w:eastAsia="DM Sans" w:cs="DM Sans"/>
          <w:b w:val="1"/>
          <w:bCs w:val="1"/>
          <w:i w:val="0"/>
          <w:iCs w:val="0"/>
          <w:caps w:val="0"/>
          <w:smallCaps w:val="0"/>
          <w:noProof w:val="0"/>
          <w:color w:val="000000" w:themeColor="text1" w:themeTint="FF" w:themeShade="FF"/>
          <w:sz w:val="24"/>
          <w:szCs w:val="24"/>
          <w:lang w:val="en-US"/>
        </w:rPr>
        <w:t>Updates to this Policy</w:t>
      </w:r>
    </w:p>
    <w:p w:rsidR="4D303857" w:rsidP="0C2B6182" w:rsidRDefault="4D303857" w14:paraId="50566A15" w14:textId="37B6AB2E">
      <w:pPr>
        <w:spacing w:before="0" w:beforeAutospacing="off" w:after="240" w:afterAutospacing="off"/>
      </w:pP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We may update this Cookie Policy from time to time to reflect changes in technology, regulation, or our business practices. When we make material changes, we will update the effective date at the top of this Policy and, where reasonably practicable, notify you via email or a notice on our Platform. We encourage you to review this Policy periodically.</w:t>
      </w:r>
    </w:p>
    <w:p w:rsidR="0C2B6182" w:rsidRDefault="0C2B6182" w14:paraId="1D635751" w14:textId="3B935A08"/>
    <w:p w:rsidR="4D303857" w:rsidP="0C2B6182" w:rsidRDefault="4D303857" w14:paraId="268ADFD1" w14:textId="109016E6">
      <w:pPr>
        <w:pStyle w:val="Heading3"/>
        <w:keepNext w:val="1"/>
        <w:keepLines w:val="1"/>
        <w:spacing w:before="0" w:beforeAutospacing="off" w:after="120" w:afterAutospacing="off"/>
        <w:rPr>
          <w:rFonts w:ascii="DM Sans" w:hAnsi="DM Sans" w:eastAsia="DM Sans" w:cs="DM Sans"/>
          <w:b w:val="0"/>
          <w:bCs w:val="0"/>
          <w:i w:val="0"/>
          <w:iCs w:val="0"/>
          <w:caps w:val="0"/>
          <w:smallCaps w:val="0"/>
          <w:noProof w:val="0"/>
          <w:color w:val="000000" w:themeColor="text1" w:themeTint="FF" w:themeShade="FF"/>
          <w:sz w:val="27"/>
          <w:szCs w:val="27"/>
          <w:lang w:val="en-US"/>
        </w:rPr>
      </w:pPr>
      <w:r w:rsidRPr="0C2B6182" w:rsidR="4D303857">
        <w:rPr>
          <w:rFonts w:ascii="DM Sans" w:hAnsi="DM Sans" w:eastAsia="DM Sans" w:cs="DM Sans"/>
          <w:b w:val="1"/>
          <w:bCs w:val="1"/>
          <w:i w:val="0"/>
          <w:iCs w:val="0"/>
          <w:caps w:val="0"/>
          <w:smallCaps w:val="0"/>
          <w:noProof w:val="0"/>
          <w:color w:val="000000" w:themeColor="text1" w:themeTint="FF" w:themeShade="FF"/>
          <w:sz w:val="27"/>
          <w:szCs w:val="27"/>
          <w:lang w:val="en-US"/>
        </w:rPr>
        <w:t>Contact us</w:t>
      </w:r>
    </w:p>
    <w:p w:rsidR="4D303857" w:rsidP="0C2B6182" w:rsidRDefault="4D303857" w14:paraId="3C21052E" w14:textId="63CB502C">
      <w:pPr>
        <w:spacing w:before="0" w:beforeAutospacing="off" w:after="240" w:afterAutospacing="off"/>
        <w:rPr>
          <w:rFonts w:ascii="DM Sans" w:hAnsi="DM Sans" w:eastAsia="DM Sans" w:cs="DM Sans"/>
          <w:b w:val="0"/>
          <w:bCs w:val="0"/>
          <w:i w:val="0"/>
          <w:iCs w:val="0"/>
          <w:caps w:val="0"/>
          <w:smallCaps w:val="0"/>
          <w:noProof w:val="0"/>
          <w:color w:val="000000" w:themeColor="text1" w:themeTint="FF" w:themeShade="FF"/>
          <w:sz w:val="27"/>
          <w:szCs w:val="27"/>
          <w:lang w:val="en-US"/>
        </w:rPr>
      </w:pP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If you have any questions about this Privacy Policy, want to exercise your rights, or have a concern about how we handle your data, please get in touch:</w:t>
      </w:r>
    </w:p>
    <w:p w:rsidR="4D303857" w:rsidP="0C2B6182" w:rsidRDefault="4D303857" w14:paraId="1735F565" w14:textId="061787E9">
      <w:pPr>
        <w:pStyle w:val="ListParagraph"/>
        <w:numPr>
          <w:ilvl w:val="0"/>
          <w:numId w:val="4"/>
        </w:numPr>
        <w:spacing w:before="0" w:beforeAutospacing="off" w:after="0" w:afterAutospacing="off"/>
        <w:rPr>
          <w:rFonts w:ascii="DM Sans" w:hAnsi="DM Sans" w:eastAsia="DM Sans" w:cs="DM Sans"/>
          <w:b w:val="0"/>
          <w:bCs w:val="0"/>
          <w:i w:val="0"/>
          <w:iCs w:val="0"/>
          <w:caps w:val="0"/>
          <w:smallCaps w:val="0"/>
          <w:noProof w:val="0"/>
          <w:color w:val="000000" w:themeColor="text1" w:themeTint="FF" w:themeShade="FF"/>
          <w:sz w:val="27"/>
          <w:szCs w:val="27"/>
          <w:lang w:val="en-US"/>
        </w:rPr>
      </w:pPr>
      <w:r w:rsidRPr="0C2B6182" w:rsidR="4D303857">
        <w:rPr>
          <w:rFonts w:ascii="DM Sans" w:hAnsi="DM Sans" w:eastAsia="DM Sans" w:cs="DM Sans"/>
          <w:b w:val="1"/>
          <w:bCs w:val="1"/>
          <w:i w:val="0"/>
          <w:iCs w:val="0"/>
          <w:caps w:val="0"/>
          <w:smallCaps w:val="0"/>
          <w:noProof w:val="0"/>
          <w:color w:val="000000" w:themeColor="text1" w:themeTint="FF" w:themeShade="FF"/>
          <w:sz w:val="27"/>
          <w:szCs w:val="27"/>
          <w:lang w:val="en-US"/>
        </w:rPr>
        <w:t>Email:</w:t>
      </w: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w:t>
      </w:r>
      <w:hyperlink r:id="R6c61a13541614707">
        <w:r w:rsidRPr="0C2B6182" w:rsidR="4D303857">
          <w:rPr>
            <w:rStyle w:val="Hyperlink"/>
            <w:b w:val="0"/>
            <w:bCs w:val="0"/>
            <w:i w:val="0"/>
            <w:iCs w:val="0"/>
            <w:caps w:val="0"/>
            <w:smallCaps w:val="0"/>
            <w:noProof w:val="0"/>
            <w:lang w:val="en-US"/>
          </w:rPr>
          <w:t>support@connectraesim.com</w:t>
        </w:r>
      </w:hyperlink>
    </w:p>
    <w:p w:rsidR="4D303857" w:rsidP="0C2B6182" w:rsidRDefault="4D303857" w14:paraId="16885B2D" w14:textId="6494E7BD">
      <w:pPr>
        <w:pStyle w:val="ListParagraph"/>
        <w:numPr>
          <w:ilvl w:val="0"/>
          <w:numId w:val="4"/>
        </w:numPr>
        <w:spacing w:before="0" w:beforeAutospacing="off" w:after="0" w:afterAutospacing="off"/>
        <w:rPr>
          <w:rFonts w:ascii="DM Sans" w:hAnsi="DM Sans" w:eastAsia="DM Sans" w:cs="DM Sans"/>
          <w:b w:val="0"/>
          <w:bCs w:val="0"/>
          <w:i w:val="0"/>
          <w:iCs w:val="0"/>
          <w:caps w:val="0"/>
          <w:smallCaps w:val="0"/>
          <w:noProof w:val="0"/>
          <w:color w:val="000000" w:themeColor="text1" w:themeTint="FF" w:themeShade="FF"/>
          <w:sz w:val="27"/>
          <w:szCs w:val="27"/>
          <w:lang w:val="en-US"/>
        </w:rPr>
      </w:pPr>
      <w:r w:rsidRPr="0C2B6182" w:rsidR="4D303857">
        <w:rPr>
          <w:rFonts w:ascii="DM Sans" w:hAnsi="DM Sans" w:eastAsia="DM Sans" w:cs="DM Sans"/>
          <w:b w:val="1"/>
          <w:bCs w:val="1"/>
          <w:i w:val="0"/>
          <w:iCs w:val="0"/>
          <w:caps w:val="0"/>
          <w:smallCaps w:val="0"/>
          <w:noProof w:val="0"/>
          <w:color w:val="000000" w:themeColor="text1" w:themeTint="FF" w:themeShade="FF"/>
          <w:sz w:val="27"/>
          <w:szCs w:val="27"/>
          <w:lang w:val="en-US"/>
        </w:rPr>
        <w:t>Website:</w:t>
      </w: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connectraesim.com</w:t>
      </w:r>
    </w:p>
    <w:p w:rsidR="4D303857" w:rsidP="0C2B6182" w:rsidRDefault="4D303857" w14:paraId="2BBB98C7" w14:textId="7F005A22">
      <w:pPr>
        <w:pStyle w:val="Normal"/>
        <w:suppressLineNumbers w:val="0"/>
        <w:bidi w:val="0"/>
        <w:spacing w:before="0" w:beforeAutospacing="off" w:after="160" w:afterAutospacing="off" w:line="279" w:lineRule="auto"/>
        <w:ind w:left="0" w:right="0"/>
        <w:jc w:val="left"/>
        <w:rPr>
          <w:rFonts w:ascii="Arial" w:hAnsi="Arial" w:eastAsia="Arial" w:cs="Arial"/>
          <w:noProof w:val="0"/>
          <w:sz w:val="24"/>
          <w:szCs w:val="24"/>
          <w:lang w:val="en-US"/>
        </w:rPr>
      </w:pP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 xml:space="preserve">This Cookie Policy is part of the Connectraesim legal framework and should be read alongside our </w:t>
      </w:r>
      <w:r w:rsidRPr="0C2B6182" w:rsidR="4D303857">
        <w:rPr>
          <w:rFonts w:ascii="DM Sans" w:hAnsi="DM Sans" w:eastAsia="DM Sans" w:cs="DM Sans"/>
          <w:b w:val="1"/>
          <w:bCs w:val="1"/>
          <w:i w:val="0"/>
          <w:iCs w:val="0"/>
          <w:caps w:val="0"/>
          <w:smallCaps w:val="0"/>
          <w:noProof w:val="0"/>
          <w:color w:val="000000" w:themeColor="text1" w:themeTint="FF" w:themeShade="FF"/>
          <w:sz w:val="27"/>
          <w:szCs w:val="27"/>
          <w:lang w:val="en-US"/>
        </w:rPr>
        <w:t>Privacy Policy</w:t>
      </w: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w:t>
      </w:r>
      <w:r w:rsidRPr="0C2B6182" w:rsidR="4D303857">
        <w:rPr>
          <w:rFonts w:ascii="DM Sans" w:hAnsi="DM Sans" w:eastAsia="DM Sans" w:cs="DM Sans"/>
          <w:b w:val="1"/>
          <w:bCs w:val="1"/>
          <w:i w:val="0"/>
          <w:iCs w:val="0"/>
          <w:caps w:val="0"/>
          <w:smallCaps w:val="0"/>
          <w:noProof w:val="0"/>
          <w:color w:val="000000" w:themeColor="text1" w:themeTint="FF" w:themeShade="FF"/>
          <w:sz w:val="27"/>
          <w:szCs w:val="27"/>
          <w:lang w:val="en-US"/>
        </w:rPr>
        <w:t>Terms &amp; Conditions</w:t>
      </w: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and </w:t>
      </w:r>
      <w:r w:rsidRPr="0C2B6182" w:rsidR="4D303857">
        <w:rPr>
          <w:rFonts w:ascii="DM Sans" w:hAnsi="DM Sans" w:eastAsia="DM Sans" w:cs="DM Sans"/>
          <w:b w:val="1"/>
          <w:bCs w:val="1"/>
          <w:i w:val="0"/>
          <w:iCs w:val="0"/>
          <w:caps w:val="0"/>
          <w:smallCaps w:val="0"/>
          <w:noProof w:val="0"/>
          <w:color w:val="000000" w:themeColor="text1" w:themeTint="FF" w:themeShade="FF"/>
          <w:sz w:val="27"/>
          <w:szCs w:val="27"/>
          <w:lang w:val="en-US"/>
        </w:rPr>
        <w:t>Acceptable Use Policy</w:t>
      </w:r>
      <w:r w:rsidRPr="0C2B6182" w:rsidR="4D303857">
        <w:rPr>
          <w:rFonts w:ascii="DM Sans" w:hAnsi="DM Sans" w:eastAsia="DM Sans" w:cs="DM Sans"/>
          <w:b w:val="0"/>
          <w:bCs w:val="0"/>
          <w:i w:val="0"/>
          <w:iCs w:val="0"/>
          <w:caps w:val="0"/>
          <w:smallCaps w:val="0"/>
          <w:noProof w:val="0"/>
          <w:color w:val="000000" w:themeColor="text1" w:themeTint="FF" w:themeShade="FF"/>
          <w:sz w:val="27"/>
          <w:szCs w:val="27"/>
          <w:lang w:val="en-US"/>
        </w:rPr>
        <w: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4">
    <w:nsid w:val="416f1b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e5cc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adb3b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dc94b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0D09E2"/>
    <w:rsid w:val="042DEE5E"/>
    <w:rsid w:val="060D09E2"/>
    <w:rsid w:val="0C2B6182"/>
    <w:rsid w:val="1843BF2E"/>
    <w:rsid w:val="18F1D154"/>
    <w:rsid w:val="256EC8C7"/>
    <w:rsid w:val="35CE184C"/>
    <w:rsid w:val="36661C13"/>
    <w:rsid w:val="3F17C88E"/>
    <w:rsid w:val="4CC1E012"/>
    <w:rsid w:val="4D303857"/>
    <w:rsid w:val="5251E46D"/>
    <w:rsid w:val="5451BC0F"/>
    <w:rsid w:val="57384BA6"/>
    <w:rsid w:val="5A3B2F36"/>
    <w:rsid w:val="6F81F986"/>
    <w:rsid w:val="704CE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6EBCA"/>
  <w15:chartTrackingRefBased/>
  <w15:docId w15:val="{613DB1C4-4818-492C-AD1D-10D4ABD9A24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0C2B6182"/>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Heading2">
    <w:uiPriority w:val="9"/>
    <w:name w:val="heading 2"/>
    <w:basedOn w:val="Normal"/>
    <w:next w:val="Normal"/>
    <w:unhideWhenUsed/>
    <w:qFormat/>
    <w:rsid w:val="0C2B6182"/>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0C2B6182"/>
    <w:pPr>
      <w:spacing/>
      <w:ind w:left="720"/>
      <w:contextualSpacing/>
    </w:pPr>
  </w:style>
  <w:style w:type="character" w:styleId="Hyperlink">
    <w:uiPriority w:val="99"/>
    <w:name w:val="Hyperlink"/>
    <w:basedOn w:val="DefaultParagraphFont"/>
    <w:unhideWhenUsed/>
    <w:rsid w:val="0C2B6182"/>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mailto:support@connectraesim.com" TargetMode="External" Id="R6c61a13541614707" /><Relationship Type="http://schemas.openxmlformats.org/officeDocument/2006/relationships/numbering" Target="numbering.xml" Id="R2b2bd37da41340c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2026-08-11T16:05:17.8247738Z</dcterms:created>
  <dcterms:modified xsi:type="dcterms:W3CDTF">2026-08-11T16:13:12.8082236Z</dcterms:modified>
  <dc:creator>Afaq Bukhari</dc:creator>
  <lastModifiedBy>Afaq Bukhari</lastModifiedBy>
</coreProperties>
</file>